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49" w:rsidRPr="006B173C" w:rsidRDefault="006B173C" w:rsidP="00E63F51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6B173C">
        <w:rPr>
          <w:sz w:val="28"/>
          <w:szCs w:val="28"/>
          <w:u w:val="single"/>
        </w:rPr>
        <w:t>Résumé du b</w:t>
      </w:r>
      <w:r w:rsidR="00E63F51" w:rsidRPr="006B173C">
        <w:rPr>
          <w:sz w:val="28"/>
          <w:szCs w:val="28"/>
          <w:u w:val="single"/>
        </w:rPr>
        <w:t>ilan FPP en 2019</w:t>
      </w:r>
    </w:p>
    <w:p w:rsidR="00E63F51" w:rsidRDefault="00E63F51">
      <w:r>
        <w:t>Recettes – 20K€ </w:t>
      </w:r>
      <w:r>
        <w:tab/>
        <w:t>Dépenses – 20K€</w:t>
      </w:r>
      <w:r>
        <w:tab/>
        <w:t>Exercice – nul</w:t>
      </w:r>
      <w:r>
        <w:tab/>
        <w:t xml:space="preserve">Trésorerie – 6K€ </w:t>
      </w:r>
    </w:p>
    <w:p w:rsidR="00E63F51" w:rsidRDefault="00E63F51">
      <w:r>
        <w:t>Les recettes sont les cotisations + les frais de compétitions (droits de jeu, repas, etc.)</w:t>
      </w:r>
    </w:p>
    <w:p w:rsidR="00E63F51" w:rsidRDefault="00E63F51">
      <w:r>
        <w:t>Les dépenses : dotations ; sommes versées aux clubs ; fonctionnement ; etc.</w:t>
      </w:r>
    </w:p>
    <w:p w:rsidR="00E63F51" w:rsidRDefault="00E63F51">
      <w:r>
        <w:t>En gros, les recettes sont les sommes versées par les adhérents ; elles sont reversées aux joueurs</w:t>
      </w:r>
      <w:r w:rsidR="00333B39">
        <w:t xml:space="preserve"> en bons d’achat</w:t>
      </w:r>
      <w:r>
        <w:t>, moins les sommes versées aux clubs, à peu près dans un rapport de 50/50.</w:t>
      </w:r>
    </w:p>
    <w:p w:rsidR="00E63F51" w:rsidRDefault="00E63F51">
      <w:r>
        <w:t>Les détails des comptes sont disponibles sur demande.</w:t>
      </w:r>
    </w:p>
    <w:sectPr w:rsidR="00E63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51"/>
    <w:rsid w:val="001614D8"/>
    <w:rsid w:val="00333B39"/>
    <w:rsid w:val="006B173C"/>
    <w:rsid w:val="00DA5549"/>
    <w:rsid w:val="00E6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232DB-10D5-4348-9BB1-E84D553E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Hudson</dc:creator>
  <cp:keywords/>
  <dc:description/>
  <cp:lastModifiedBy>John Hudson</cp:lastModifiedBy>
  <cp:revision>2</cp:revision>
  <dcterms:created xsi:type="dcterms:W3CDTF">2020-03-02T09:04:00Z</dcterms:created>
  <dcterms:modified xsi:type="dcterms:W3CDTF">2020-03-02T09:20:00Z</dcterms:modified>
</cp:coreProperties>
</file>